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0F0D2E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0F0D2E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B583028" w:rsidR="007B5604" w:rsidRPr="003856C2" w:rsidRDefault="007B5604" w:rsidP="003856C2">
      <w:pPr>
        <w:spacing w:line="252" w:lineRule="auto"/>
        <w:jc w:val="both"/>
        <w:rPr>
          <w:color w:val="FF0000"/>
          <w:sz w:val="22"/>
          <w:szCs w:val="22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81717A" w:rsidRPr="0081717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(Uradni list RS, št. </w:t>
      </w:r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>št. </w:t>
      </w:r>
      <w:hyperlink r:id="rId7" w:tgtFrame="_blank" w:tooltip="Zakon o javnem naročanju (ZJN-3)" w:history="1">
        <w:r w:rsidR="00776179" w:rsidRPr="00776179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="00776179" w:rsidRPr="00776179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="00776179" w:rsidRPr="00776179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="00776179" w:rsidRPr="00776179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="00776179" w:rsidRPr="00776179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 xml:space="preserve"> – </w:t>
      </w:r>
      <w:proofErr w:type="spellStart"/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>odl</w:t>
      </w:r>
      <w:proofErr w:type="spellEnd"/>
      <w:r w:rsidR="00776179" w:rsidRPr="00776179">
        <w:rPr>
          <w:rFonts w:ascii="Calibri" w:hAnsi="Calibri" w:cs="Calibri"/>
          <w:sz w:val="20"/>
          <w:szCs w:val="20"/>
          <w:shd w:val="clear" w:color="auto" w:fill="FFFFFF"/>
        </w:rPr>
        <w:t>. US</w:t>
      </w:r>
      <w:r w:rsidR="00776179" w:rsidRPr="002C37CD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12" w:tgtFrame="_blank" w:tooltip="Zakon o nujnih ukrepih za zagotovitev stabilnosti zdravstvenega sistema" w:history="1">
        <w:r w:rsidR="00776179" w:rsidRPr="002C37CD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="00776179" w:rsidRPr="002C37CD">
        <w:rPr>
          <w:rFonts w:ascii="Calibri" w:hAnsi="Calibri" w:cs="Calibr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="00776179" w:rsidRPr="002C37CD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="00776179" w:rsidRPr="002C37CD">
        <w:rPr>
          <w:rFonts w:ascii="Calibri" w:hAnsi="Calibri" w:cs="Calibri"/>
          <w:sz w:val="20"/>
          <w:szCs w:val="20"/>
          <w:shd w:val="clear" w:color="auto" w:fill="FFFFFF"/>
        </w:rPr>
        <w:t> in </w:t>
      </w:r>
      <w:hyperlink r:id="rId14" w:tgtFrame="_blank" w:tooltip="Zakon o spremembah in dopolnitvah Zakona o odpravi posledic naravnih nesreč" w:history="1">
        <w:r w:rsidR="00776179" w:rsidRPr="002C37CD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="00776179" w:rsidRPr="002C37CD">
        <w:rPr>
          <w:rFonts w:ascii="Calibri" w:hAnsi="Calibri" w:cs="Calibri"/>
          <w:sz w:val="20"/>
          <w:szCs w:val="20"/>
          <w:shd w:val="clear" w:color="auto" w:fill="FFFFFF"/>
        </w:rPr>
        <w:t> – ZOPNN-F</w:t>
      </w:r>
      <w:r w:rsidR="0081717A" w:rsidRPr="002C37C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v nadaljnjem besedilu ZJN-3), </w:t>
      </w:r>
      <w:r w:rsidRPr="002C37C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2C37CD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C37CD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E05AE1" w:rsidRPr="002C37CD">
        <w:rPr>
          <w:rFonts w:ascii="Calibri" w:eastAsia="Calibri" w:hAnsi="Calibri" w:cs="Calibri"/>
          <w:b/>
          <w:sz w:val="20"/>
          <w:szCs w:val="20"/>
          <w:shd w:val="clear" w:color="auto" w:fill="FFFFFF"/>
          <w:lang w:eastAsia="en-US"/>
        </w:rPr>
        <w:t>»</w:t>
      </w:r>
      <w:r w:rsidR="006557F7" w:rsidRPr="006557F7">
        <w:rPr>
          <w:rFonts w:asciiTheme="minorHAnsi" w:hAnsiTheme="minorHAnsi" w:cstheme="minorHAnsi"/>
          <w:b/>
          <w:bCs/>
          <w:sz w:val="20"/>
          <w:szCs w:val="20"/>
        </w:rPr>
        <w:t>Vzdrževanje in razvoj študentskega informacijskega sistema AIPS</w:t>
      </w:r>
      <w:r w:rsidR="00E05AE1" w:rsidRPr="002C37CD">
        <w:rPr>
          <w:rFonts w:ascii="Calibri" w:eastAsia="Calibri" w:hAnsi="Calibri" w:cs="Calibri"/>
          <w:b/>
          <w:sz w:val="20"/>
          <w:szCs w:val="20"/>
          <w:shd w:val="clear" w:color="auto" w:fill="FFFFFF"/>
          <w:lang w:eastAsia="en-US"/>
        </w:rPr>
        <w:t>«</w:t>
      </w:r>
      <w:r w:rsidR="00E05AE1" w:rsidRPr="002C37CD">
        <w:rPr>
          <w:rFonts w:ascii="Calibri" w:eastAsia="Calibri" w:hAnsi="Calibri" w:cs="Calibri"/>
          <w:bCs/>
          <w:sz w:val="20"/>
          <w:szCs w:val="20"/>
          <w:shd w:val="clear" w:color="auto" w:fill="FFFFFF"/>
          <w:lang w:eastAsia="en-US"/>
        </w:rPr>
        <w:t xml:space="preserve">, </w:t>
      </w:r>
      <w:r w:rsidRPr="002C37CD">
        <w:rPr>
          <w:rFonts w:asciiTheme="minorHAnsi" w:hAnsiTheme="minorHAnsi" w:cstheme="minorHAnsi"/>
          <w:sz w:val="20"/>
          <w:szCs w:val="20"/>
        </w:rPr>
        <w:t>namesto ponudnik</w:t>
      </w:r>
      <w:r w:rsidR="009F5602">
        <w:rPr>
          <w:rFonts w:asciiTheme="minorHAnsi" w:hAnsiTheme="minorHAnsi" w:cstheme="minorHAnsi"/>
          <w:sz w:val="20"/>
          <w:szCs w:val="20"/>
        </w:rPr>
        <w:t xml:space="preserve">a  </w:t>
      </w:r>
      <w:permStart w:id="735057828" w:edGrp="everyone"/>
      <w:r w:rsidR="00753A4C" w:rsidRPr="002C37CD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53A4C" w:rsidRPr="002C37CD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753A4C" w:rsidRPr="002C37CD">
        <w:rPr>
          <w:rFonts w:cstheme="minorHAnsi"/>
          <w:bCs/>
          <w:iCs/>
          <w:sz w:val="20"/>
          <w:szCs w:val="20"/>
        </w:rPr>
      </w:r>
      <w:r w:rsidR="00753A4C" w:rsidRPr="002C37CD">
        <w:rPr>
          <w:rFonts w:cstheme="minorHAnsi"/>
          <w:bCs/>
          <w:iCs/>
          <w:sz w:val="20"/>
          <w:szCs w:val="20"/>
        </w:rPr>
        <w:fldChar w:fldCharType="separate"/>
      </w:r>
      <w:r w:rsidR="00753A4C" w:rsidRPr="002C37CD">
        <w:rPr>
          <w:rFonts w:cstheme="minorHAnsi"/>
          <w:bCs/>
          <w:iCs/>
          <w:noProof/>
          <w:sz w:val="20"/>
          <w:szCs w:val="20"/>
        </w:rPr>
        <w:t> </w:t>
      </w:r>
      <w:r w:rsidR="00753A4C" w:rsidRPr="002C37CD">
        <w:rPr>
          <w:rFonts w:cstheme="minorHAnsi"/>
          <w:bCs/>
          <w:iCs/>
          <w:noProof/>
          <w:sz w:val="20"/>
          <w:szCs w:val="20"/>
        </w:rPr>
        <w:t> </w:t>
      </w:r>
      <w:r w:rsidR="00753A4C" w:rsidRPr="002C37CD">
        <w:rPr>
          <w:rFonts w:cstheme="minorHAnsi"/>
          <w:bCs/>
          <w:iCs/>
          <w:noProof/>
          <w:sz w:val="20"/>
          <w:szCs w:val="20"/>
        </w:rPr>
        <w:t> </w:t>
      </w:r>
      <w:r w:rsidR="00753A4C" w:rsidRPr="002C37CD">
        <w:rPr>
          <w:rFonts w:cstheme="minorHAnsi"/>
          <w:bCs/>
          <w:iCs/>
          <w:noProof/>
          <w:sz w:val="20"/>
          <w:szCs w:val="20"/>
        </w:rPr>
        <w:t> </w:t>
      </w:r>
      <w:r w:rsidR="00753A4C" w:rsidRPr="002C37CD">
        <w:rPr>
          <w:rFonts w:cstheme="minorHAnsi"/>
          <w:bCs/>
          <w:iCs/>
          <w:noProof/>
          <w:sz w:val="20"/>
          <w:szCs w:val="20"/>
        </w:rPr>
        <w:t> </w:t>
      </w:r>
      <w:r w:rsidR="00753A4C" w:rsidRPr="002C37CD">
        <w:rPr>
          <w:rFonts w:cstheme="minorHAnsi"/>
          <w:bCs/>
          <w:iCs/>
          <w:sz w:val="20"/>
          <w:szCs w:val="20"/>
        </w:rPr>
        <w:fldChar w:fldCharType="end"/>
      </w:r>
      <w:permEnd w:id="735057828"/>
      <w:r w:rsidR="000B654D" w:rsidRPr="002C37CD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2C37CD">
        <w:rPr>
          <w:rFonts w:asciiTheme="minorHAnsi" w:hAnsiTheme="minorHAnsi" w:cstheme="minorHAnsi"/>
          <w:sz w:val="20"/>
          <w:szCs w:val="20"/>
        </w:rPr>
        <w:t>(</w:t>
      </w:r>
      <w:r w:rsidR="00FF3A9E" w:rsidRPr="002C37CD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2C37CD">
        <w:rPr>
          <w:rFonts w:asciiTheme="minorHAnsi" w:hAnsiTheme="minorHAnsi" w:cstheme="minorHAnsi"/>
          <w:sz w:val="20"/>
          <w:szCs w:val="20"/>
        </w:rPr>
        <w:t xml:space="preserve">) </w:t>
      </w:r>
      <w:r w:rsidRPr="002C37CD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3262"/>
      </w:tblGrid>
      <w:tr w:rsidR="004E5453" w14:paraId="5FF994E6" w14:textId="77777777" w:rsidTr="001E4E09">
        <w:trPr>
          <w:trHeight w:val="1266"/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464980585" w:edGrp="everyone"/>
          <w:p w14:paraId="140830AC" w14:textId="75055EDB" w:rsidR="004E5453" w:rsidRDefault="00422FC6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4980585"/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  <w:tcBorders>
              <w:bottom w:val="single" w:sz="4" w:space="0" w:color="auto"/>
            </w:tcBorders>
            <w:hideMark/>
          </w:tcPr>
          <w:p w14:paraId="00D0A93F" w14:textId="734F49B5" w:rsidR="004E5453" w:rsidRDefault="00F576F6" w:rsidP="00F576F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4E5453">
              <w:rPr>
                <w:rFonts w:ascii="Calibri" w:hAnsi="Calibri"/>
                <w:sz w:val="20"/>
                <w:szCs w:val="20"/>
              </w:rPr>
              <w:t xml:space="preserve"> odgovorne osebe podizvajalca:</w:t>
            </w:r>
          </w:p>
        </w:tc>
      </w:tr>
      <w:tr w:rsidR="004E5453" w14:paraId="5848B6B8" w14:textId="77777777" w:rsidTr="00F576F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</w:tcBorders>
          </w:tcPr>
          <w:p w14:paraId="3AA49DDB" w14:textId="148E2C67" w:rsidR="004E5453" w:rsidRDefault="004E5453" w:rsidP="00F576F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5A772676" w:rsidR="00615B14" w:rsidRPr="00F920F2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F920F2">
        <w:rPr>
          <w:rFonts w:ascii="Calibri" w:hAnsi="Calibri" w:cs="Tahoma"/>
          <w:bCs/>
          <w:sz w:val="20"/>
          <w:szCs w:val="20"/>
        </w:rPr>
        <w:t>N</w:t>
      </w:r>
      <w:r w:rsidR="00F920F2">
        <w:rPr>
          <w:rFonts w:ascii="Calibri" w:hAnsi="Calibri" w:cs="Tahoma"/>
          <w:bCs/>
          <w:sz w:val="20"/>
          <w:szCs w:val="20"/>
        </w:rPr>
        <w:t>avodilo</w:t>
      </w:r>
      <w:r w:rsidRPr="00F920F2">
        <w:rPr>
          <w:rFonts w:ascii="Calibri" w:hAnsi="Calibri" w:cs="Tahoma"/>
          <w:bCs/>
          <w:sz w:val="20"/>
          <w:szCs w:val="20"/>
        </w:rPr>
        <w:t>:</w:t>
      </w:r>
    </w:p>
    <w:p w14:paraId="30FABDE8" w14:textId="731B5F9A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</w:t>
      </w:r>
      <w:r w:rsidR="002E272A">
        <w:rPr>
          <w:rFonts w:ascii="Calibri" w:hAnsi="Calibri" w:cs="Tahoma"/>
          <w:sz w:val="20"/>
          <w:szCs w:val="20"/>
          <w:lang w:eastAsia="x-none"/>
        </w:rPr>
        <w:t>brazec po</w:t>
      </w:r>
      <w:r w:rsidR="00316FFD">
        <w:rPr>
          <w:rFonts w:ascii="Calibri" w:hAnsi="Calibri" w:cs="Tahoma"/>
          <w:sz w:val="20"/>
          <w:szCs w:val="20"/>
          <w:lang w:eastAsia="x-none"/>
        </w:rPr>
        <w:t>nudnik</w:t>
      </w:r>
      <w:r w:rsidR="001E4E09">
        <w:rPr>
          <w:rFonts w:ascii="Calibri" w:hAnsi="Calibri" w:cs="Tahoma"/>
          <w:sz w:val="20"/>
          <w:szCs w:val="20"/>
          <w:lang w:eastAsia="x-none"/>
        </w:rPr>
        <w:t xml:space="preserve"> izpolni</w:t>
      </w:r>
      <w:r w:rsidR="002E272A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316FFD">
        <w:rPr>
          <w:rFonts w:ascii="Calibri" w:hAnsi="Calibri" w:cs="Tahoma"/>
          <w:sz w:val="20"/>
          <w:szCs w:val="20"/>
          <w:lang w:eastAsia="x-none"/>
        </w:rPr>
        <w:t>za vsakega podizvajalca</w:t>
      </w:r>
      <w:r w:rsidR="00F576F6">
        <w:rPr>
          <w:rFonts w:ascii="Calibri" w:hAnsi="Calibri" w:cs="Tahoma"/>
          <w:sz w:val="20"/>
          <w:szCs w:val="20"/>
          <w:lang w:eastAsia="x-none"/>
        </w:rPr>
        <w:t xml:space="preserve"> posebej</w:t>
      </w:r>
      <w:r w:rsidR="001E4E09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8A1F10">
        <w:rPr>
          <w:rFonts w:ascii="Calibri" w:hAnsi="Calibri"/>
          <w:sz w:val="20"/>
          <w:szCs w:val="20"/>
          <w:lang w:val="x-none" w:eastAsia="x-none"/>
        </w:rPr>
        <w:t>zgolj v primeru</w:t>
      </w:r>
      <w:r w:rsidR="002E272A">
        <w:rPr>
          <w:rFonts w:ascii="Calibri" w:hAnsi="Calibri"/>
          <w:sz w:val="20"/>
          <w:szCs w:val="20"/>
          <w:lang w:eastAsia="x-none"/>
        </w:rPr>
        <w:t>, daj ponudnik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nastopa s podizvajalci</w:t>
      </w:r>
      <w:r w:rsidR="002E272A">
        <w:rPr>
          <w:rFonts w:ascii="Calibri" w:hAnsi="Calibri"/>
          <w:sz w:val="20"/>
          <w:szCs w:val="20"/>
          <w:lang w:eastAsia="x-none"/>
        </w:rPr>
        <w:t xml:space="preserve"> in </w:t>
      </w:r>
      <w:r w:rsidR="00135BA8">
        <w:rPr>
          <w:rFonts w:ascii="Calibri" w:hAnsi="Calibri"/>
          <w:sz w:val="20"/>
          <w:szCs w:val="20"/>
          <w:lang w:eastAsia="x-none"/>
        </w:rPr>
        <w:t>le-</w:t>
      </w:r>
      <w:r w:rsidR="002E272A">
        <w:rPr>
          <w:rFonts w:ascii="Calibri" w:hAnsi="Calibri"/>
          <w:sz w:val="20"/>
          <w:szCs w:val="20"/>
          <w:lang w:eastAsia="x-none"/>
        </w:rPr>
        <w:t>ti zahtevajo neposredno plačilo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(</w:t>
      </w:r>
      <w:r w:rsidRPr="000464FB">
        <w:rPr>
          <w:rFonts w:ascii="Calibri" w:hAnsi="Calibri"/>
          <w:i/>
          <w:iCs/>
          <w:sz w:val="20"/>
          <w:szCs w:val="20"/>
          <w:lang w:val="x-none" w:eastAsia="x-none"/>
        </w:rPr>
        <w:t>v nasprotnem primeru tega obrazca ni potrebno prilagati</w:t>
      </w:r>
      <w:r w:rsidRPr="008A1F10">
        <w:rPr>
          <w:rFonts w:ascii="Calibri" w:hAnsi="Calibri"/>
          <w:sz w:val="20"/>
          <w:szCs w:val="20"/>
          <w:lang w:val="x-none" w:eastAsia="x-none"/>
        </w:rPr>
        <w:t>)</w:t>
      </w:r>
      <w:r w:rsidR="00BB2DB5">
        <w:rPr>
          <w:rFonts w:ascii="Calibri" w:hAnsi="Calibri" w:cs="Tahoma"/>
          <w:sz w:val="20"/>
          <w:szCs w:val="20"/>
          <w:lang w:eastAsia="x-none"/>
        </w:rPr>
        <w:t>.</w:t>
      </w:r>
    </w:p>
    <w:p w14:paraId="042CD53D" w14:textId="4EB1DC93" w:rsidR="00615B14" w:rsidRPr="007B5321" w:rsidRDefault="00040994" w:rsidP="00B637E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bookmarkStart w:id="0" w:name="_Hlk14953932"/>
      <w:r w:rsidRPr="007B5321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7B5321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7B5321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7B5321">
        <w:rPr>
          <w:rFonts w:ascii="Calibri" w:hAnsi="Calibri" w:cs="Tahoma"/>
          <w:sz w:val="20"/>
          <w:szCs w:val="20"/>
          <w:lang w:eastAsia="x-none"/>
        </w:rPr>
        <w:t xml:space="preserve">brazec </w:t>
      </w:r>
      <w:r w:rsidR="00A327A2" w:rsidRPr="000F0D2E">
        <w:rPr>
          <w:rFonts w:ascii="Calibri" w:hAnsi="Calibri" w:cs="Tahoma"/>
          <w:sz w:val="20"/>
          <w:szCs w:val="20"/>
          <w:lang w:eastAsia="x-none"/>
        </w:rPr>
        <w:t>»Soglasje podizvajalca</w:t>
      </w:r>
      <w:r w:rsidR="00A327A2" w:rsidRPr="007B5321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="009D1D39" w:rsidRPr="007B5321">
        <w:rPr>
          <w:rFonts w:ascii="Calibri" w:hAnsi="Calibri" w:cs="Tahoma"/>
          <w:sz w:val="20"/>
          <w:szCs w:val="20"/>
          <w:lang w:eastAsia="x-none"/>
        </w:rPr>
        <w:t xml:space="preserve">že ob oddaji ponudbe </w:t>
      </w:r>
      <w:r w:rsidR="00A327A2" w:rsidRPr="007B5321">
        <w:rPr>
          <w:rFonts w:ascii="Calibri" w:hAnsi="Calibri" w:cs="Tahoma"/>
          <w:sz w:val="20"/>
          <w:szCs w:val="20"/>
          <w:lang w:eastAsia="x-none"/>
        </w:rPr>
        <w:t xml:space="preserve">v sistem </w:t>
      </w:r>
      <w:r w:rsidRPr="007B5321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7B5321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7B5321">
        <w:rPr>
          <w:rFonts w:ascii="Calibri" w:hAnsi="Calibri" w:cs="Tahoma"/>
          <w:sz w:val="20"/>
          <w:szCs w:val="20"/>
          <w:lang w:eastAsia="x-none"/>
        </w:rPr>
        <w:t>»</w:t>
      </w:r>
      <w:r w:rsidR="00367C1D" w:rsidRPr="007B5321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7B5321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7B5321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7B5321" w:rsidSect="0050102F">
      <w:headerReference w:type="default" r:id="rId15"/>
      <w:footerReference w:type="even" r:id="rId16"/>
      <w:footerReference w:type="default" r:id="rId17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8155" w14:textId="77777777" w:rsidR="00DE3917" w:rsidRDefault="00DE3917" w:rsidP="007B5604">
      <w:r>
        <w:separator/>
      </w:r>
    </w:p>
  </w:endnote>
  <w:endnote w:type="continuationSeparator" w:id="0">
    <w:p w14:paraId="43C5D665" w14:textId="77777777" w:rsidR="00DE3917" w:rsidRDefault="00DE391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22FC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22FC6" w:rsidRDefault="00422FC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909129A" w:rsidR="00422FC6" w:rsidRPr="00D670BE" w:rsidRDefault="00EF2284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E272A">
      <w:rPr>
        <w:rFonts w:asciiTheme="minorHAnsi" w:hAnsiTheme="minorHAnsi" w:cstheme="minorHAnsi"/>
        <w:sz w:val="16"/>
        <w:szCs w:val="16"/>
      </w:rPr>
      <w:t>302/</w:t>
    </w:r>
    <w:r w:rsidR="00BE0FB8">
      <w:rPr>
        <w:rFonts w:asciiTheme="minorHAnsi" w:hAnsiTheme="minorHAnsi" w:cstheme="minorHAnsi"/>
        <w:sz w:val="16"/>
        <w:szCs w:val="16"/>
      </w:rPr>
      <w:t>2</w:t>
    </w:r>
    <w:r w:rsidRPr="002E272A">
      <w:rPr>
        <w:rFonts w:asciiTheme="minorHAnsi" w:hAnsiTheme="minorHAnsi" w:cstheme="minorHAnsi"/>
        <w:sz w:val="16"/>
        <w:szCs w:val="16"/>
      </w:rPr>
      <w:t xml:space="preserve"> – </w:t>
    </w:r>
    <w:r w:rsidR="00BE0FB8">
      <w:rPr>
        <w:rFonts w:asciiTheme="minorHAnsi" w:hAnsiTheme="minorHAnsi" w:cstheme="minorHAnsi"/>
        <w:sz w:val="16"/>
        <w:szCs w:val="16"/>
      </w:rPr>
      <w:t>AIPS</w:t>
    </w:r>
    <w:r w:rsidRPr="002E272A">
      <w:rPr>
        <w:rFonts w:asciiTheme="minorHAnsi" w:hAnsiTheme="minorHAnsi" w:cstheme="minorHAnsi"/>
        <w:sz w:val="16"/>
        <w:szCs w:val="16"/>
      </w:rPr>
      <w:t>/202</w:t>
    </w:r>
    <w:r w:rsidR="001B6818" w:rsidRPr="002E272A">
      <w:rPr>
        <w:rFonts w:asciiTheme="minorHAnsi" w:hAnsiTheme="minorHAnsi" w:cstheme="minorHAnsi"/>
        <w:sz w:val="16"/>
        <w:szCs w:val="16"/>
      </w:rPr>
      <w:t>4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56587" w14:textId="77777777" w:rsidR="00DE3917" w:rsidRDefault="00DE3917" w:rsidP="007B5604">
      <w:r>
        <w:separator/>
      </w:r>
    </w:p>
  </w:footnote>
  <w:footnote w:type="continuationSeparator" w:id="0">
    <w:p w14:paraId="2A4E1B79" w14:textId="77777777" w:rsidR="00DE3917" w:rsidRDefault="00DE391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1914"/>
      <w:gridCol w:w="2716"/>
      <w:gridCol w:w="2153"/>
    </w:tblGrid>
    <w:tr w:rsidR="00D57689" w14:paraId="7AF6C262" w14:textId="77777777" w:rsidTr="001A1D59">
      <w:tc>
        <w:tcPr>
          <w:tcW w:w="2265" w:type="dxa"/>
          <w:vAlign w:val="center"/>
        </w:tcPr>
        <w:p w14:paraId="614A912F" w14:textId="77777777" w:rsidR="00D57689" w:rsidRDefault="00D57689" w:rsidP="00D57689">
          <w:r>
            <w:rPr>
              <w:noProof/>
            </w:rPr>
            <w:drawing>
              <wp:inline distT="0" distB="0" distL="0" distR="0" wp14:anchorId="678C3005" wp14:editId="081B2AED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04B0A2A0" w14:textId="77777777" w:rsidR="00D57689" w:rsidRDefault="00D57689" w:rsidP="00D57689">
          <w:pPr>
            <w:jc w:val="center"/>
          </w:pPr>
          <w:r>
            <w:rPr>
              <w:noProof/>
            </w:rPr>
            <w:drawing>
              <wp:inline distT="0" distB="0" distL="0" distR="0" wp14:anchorId="154A8A49" wp14:editId="67A7D13B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075B92D8" w14:textId="77777777" w:rsidR="00D57689" w:rsidRDefault="00D57689" w:rsidP="00D57689">
          <w:pPr>
            <w:jc w:val="center"/>
          </w:pPr>
          <w:r>
            <w:rPr>
              <w:noProof/>
            </w:rPr>
            <w:drawing>
              <wp:inline distT="0" distB="0" distL="0" distR="0" wp14:anchorId="2C12C5E9" wp14:editId="673F50B0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5F1D1D37" w14:textId="77777777" w:rsidR="00D57689" w:rsidRDefault="00D57689" w:rsidP="00D57689">
          <w:pPr>
            <w:jc w:val="right"/>
          </w:pPr>
          <w:r>
            <w:rPr>
              <w:noProof/>
            </w:rPr>
            <w:drawing>
              <wp:inline distT="0" distB="0" distL="0" distR="0" wp14:anchorId="03075000" wp14:editId="4A94BE3B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5154DD" w14:textId="77777777" w:rsidR="001B6818" w:rsidRDefault="001B681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60F5E65" w14:textId="2EFA6181" w:rsidR="00422FC6" w:rsidRPr="00D57689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D57689">
      <w:rPr>
        <w:rFonts w:asciiTheme="minorHAnsi" w:hAnsiTheme="minorHAnsi" w:cstheme="minorHAnsi"/>
        <w:sz w:val="18"/>
        <w:szCs w:val="18"/>
      </w:rPr>
      <w:t>Obrazec</w:t>
    </w:r>
    <w:r w:rsidR="00F63163" w:rsidRPr="00D57689">
      <w:rPr>
        <w:rFonts w:asciiTheme="minorHAnsi" w:hAnsiTheme="minorHAnsi" w:cstheme="minorHAnsi"/>
        <w:sz w:val="18"/>
        <w:szCs w:val="18"/>
      </w:rPr>
      <w:t xml:space="preserve"> št. </w:t>
    </w:r>
    <w:r w:rsidR="001B6818" w:rsidRPr="000F0D2E">
      <w:rPr>
        <w:rFonts w:asciiTheme="minorHAnsi" w:hAnsiTheme="minorHAnsi" w:cstheme="minorHAnsi"/>
        <w:sz w:val="18"/>
        <w:szCs w:val="18"/>
      </w:rPr>
      <w:t>1</w:t>
    </w:r>
    <w:r w:rsidR="00B90AB5">
      <w:rPr>
        <w:rFonts w:asciiTheme="minorHAnsi" w:hAnsiTheme="minorHAnsi" w:cstheme="minorHAnsi"/>
        <w:sz w:val="18"/>
        <w:szCs w:val="18"/>
      </w:rPr>
      <w:t>7</w:t>
    </w:r>
    <w:r w:rsidRPr="000F0D2E">
      <w:rPr>
        <w:rFonts w:asciiTheme="minorHAnsi" w:hAnsiTheme="minorHAnsi" w:cstheme="minorHAnsi"/>
        <w:sz w:val="18"/>
        <w:szCs w:val="18"/>
      </w:rPr>
      <w:t xml:space="preserve"> »Soglasje podizvajalca</w:t>
    </w:r>
    <w:r w:rsidRPr="00D57689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146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64FB"/>
    <w:rsid w:val="00047574"/>
    <w:rsid w:val="00051461"/>
    <w:rsid w:val="000B654D"/>
    <w:rsid w:val="000D77DD"/>
    <w:rsid w:val="000F0D2E"/>
    <w:rsid w:val="000F6A7F"/>
    <w:rsid w:val="00131D58"/>
    <w:rsid w:val="00135BA8"/>
    <w:rsid w:val="00143585"/>
    <w:rsid w:val="001A1CB8"/>
    <w:rsid w:val="001B6818"/>
    <w:rsid w:val="001E4E09"/>
    <w:rsid w:val="00203D28"/>
    <w:rsid w:val="00240D72"/>
    <w:rsid w:val="002632A5"/>
    <w:rsid w:val="002933CE"/>
    <w:rsid w:val="002B71D4"/>
    <w:rsid w:val="002C37CD"/>
    <w:rsid w:val="002E272A"/>
    <w:rsid w:val="002F4230"/>
    <w:rsid w:val="00316FFD"/>
    <w:rsid w:val="003452B5"/>
    <w:rsid w:val="00367C1D"/>
    <w:rsid w:val="003856C2"/>
    <w:rsid w:val="0040589B"/>
    <w:rsid w:val="004149AA"/>
    <w:rsid w:val="00422FC6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557F7"/>
    <w:rsid w:val="00672DBF"/>
    <w:rsid w:val="00692802"/>
    <w:rsid w:val="006B77DE"/>
    <w:rsid w:val="006E630A"/>
    <w:rsid w:val="00735FB0"/>
    <w:rsid w:val="00753A4C"/>
    <w:rsid w:val="00776179"/>
    <w:rsid w:val="007835C1"/>
    <w:rsid w:val="007838ED"/>
    <w:rsid w:val="00787D7F"/>
    <w:rsid w:val="00795466"/>
    <w:rsid w:val="007B5321"/>
    <w:rsid w:val="007B5604"/>
    <w:rsid w:val="007E531A"/>
    <w:rsid w:val="0081717A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D1D39"/>
    <w:rsid w:val="009F5602"/>
    <w:rsid w:val="009F7DC9"/>
    <w:rsid w:val="00A0256D"/>
    <w:rsid w:val="00A10EF6"/>
    <w:rsid w:val="00A327A2"/>
    <w:rsid w:val="00A5265B"/>
    <w:rsid w:val="00A8525C"/>
    <w:rsid w:val="00AF110C"/>
    <w:rsid w:val="00B01DB7"/>
    <w:rsid w:val="00B0585E"/>
    <w:rsid w:val="00B177E5"/>
    <w:rsid w:val="00B44B86"/>
    <w:rsid w:val="00B60B43"/>
    <w:rsid w:val="00B66577"/>
    <w:rsid w:val="00B90AB5"/>
    <w:rsid w:val="00BB2DB5"/>
    <w:rsid w:val="00BC575D"/>
    <w:rsid w:val="00BE0FB8"/>
    <w:rsid w:val="00C403C8"/>
    <w:rsid w:val="00C95AAA"/>
    <w:rsid w:val="00CA7252"/>
    <w:rsid w:val="00CC52A3"/>
    <w:rsid w:val="00CC72A6"/>
    <w:rsid w:val="00CF136C"/>
    <w:rsid w:val="00D57689"/>
    <w:rsid w:val="00D670BE"/>
    <w:rsid w:val="00D7115B"/>
    <w:rsid w:val="00DB39E8"/>
    <w:rsid w:val="00DE3917"/>
    <w:rsid w:val="00E05AE1"/>
    <w:rsid w:val="00E1023B"/>
    <w:rsid w:val="00E632F4"/>
    <w:rsid w:val="00EE68A0"/>
    <w:rsid w:val="00EF2284"/>
    <w:rsid w:val="00F50CFB"/>
    <w:rsid w:val="00F576F6"/>
    <w:rsid w:val="00F63163"/>
    <w:rsid w:val="00F8297B"/>
    <w:rsid w:val="00F920F2"/>
    <w:rsid w:val="00FA71A8"/>
    <w:rsid w:val="00FE7C7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76179"/>
    <w:rPr>
      <w:color w:val="0000FF"/>
      <w:u w:val="single"/>
    </w:rPr>
  </w:style>
  <w:style w:type="table" w:styleId="Tabelamrea">
    <w:name w:val="Table Grid"/>
    <w:basedOn w:val="Navadnatabela"/>
    <w:uiPriority w:val="39"/>
    <w:rsid w:val="00D5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Nataša Jambrovič Marin</cp:lastModifiedBy>
  <cp:revision>38</cp:revision>
  <cp:lastPrinted>2024-03-11T12:02:00Z</cp:lastPrinted>
  <dcterms:created xsi:type="dcterms:W3CDTF">2021-11-22T14:28:00Z</dcterms:created>
  <dcterms:modified xsi:type="dcterms:W3CDTF">2024-03-14T12:41:00Z</dcterms:modified>
</cp:coreProperties>
</file>